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雨露计划项目补助对象公示参考模板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县（市、区）扶贫开发办认定，现将雨露计划项目拟补助名单予以公示，公示期为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天（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日）。如对拟补助名单有异议，请在公示期内向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乡（镇）政府提出意见。</w:t>
      </w:r>
    </w:p>
    <w:p>
      <w:pPr>
        <w:spacing w:line="60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     电子邮箱：</w:t>
      </w:r>
    </w:p>
    <w:p>
      <w:pPr>
        <w:spacing w:line="60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附件：雨露计划项目公示名单</w:t>
      </w: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（公示单位）（盖章）</w:t>
      </w:r>
    </w:p>
    <w:p>
      <w:pPr>
        <w:spacing w:line="60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年   月   日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雨露计划项目公示名单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83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944"/>
        <w:gridCol w:w="1785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行政村</w:t>
            </w:r>
          </w:p>
        </w:tc>
        <w:tc>
          <w:tcPr>
            <w:tcW w:w="194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户主姓名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ind w:right="-1279" w:rightChars="-609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学生姓名</w:t>
            </w:r>
          </w:p>
        </w:tc>
        <w:tc>
          <w:tcPr>
            <w:tcW w:w="326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ind w:right="-1315" w:rightChars="-62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pStyle w:val="4"/>
        <w:widowControl/>
        <w:spacing w:before="0" w:beforeAutospacing="0" w:afterAutospacing="0" w:line="370" w:lineRule="atLeast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雨露计划项目补助对象公告参考模板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ind w:firstLine="7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为加强对扶贫资金的管理和监督，提高扶贫资金使用的透明度，切实维护群众的利益，经各级审核、村级公示，结合我县（市、区）实际，现将2019年雨露计划项目补助情况予以公告，公告期为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天（</w:t>
      </w:r>
      <w:r>
        <w:rPr>
          <w:rFonts w:hint="eastAsia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</w:t>
      </w:r>
      <w:r>
        <w:rPr>
          <w:rFonts w:ascii="仿宋_GB2312" w:hAnsi="仿宋_GB2312" w:eastAsia="仿宋_GB2312" w:cs="仿宋_GB2312"/>
          <w:sz w:val="32"/>
          <w:szCs w:val="32"/>
        </w:rPr>
        <w:t>公告期间，如反映公告内容存在问题，请在公告期内向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</w:t>
      </w:r>
      <w:r>
        <w:rPr>
          <w:rFonts w:ascii="仿宋_GB2312" w:hAnsi="仿宋_GB2312" w:eastAsia="仿宋_GB2312" w:cs="仿宋_GB2312"/>
          <w:sz w:val="32"/>
          <w:szCs w:val="32"/>
        </w:rPr>
        <w:t>扶贫开发办提出意见。</w:t>
      </w:r>
    </w:p>
    <w:p>
      <w:pPr>
        <w:spacing w:line="60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         电子邮箱：</w:t>
      </w:r>
    </w:p>
    <w:p>
      <w:pPr>
        <w:spacing w:line="60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附件：雨露计划项目公告名单</w:t>
      </w:r>
    </w:p>
    <w:p>
      <w:pPr>
        <w:spacing w:line="600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（公告单位）（盖章）</w:t>
      </w:r>
    </w:p>
    <w:p>
      <w:pPr>
        <w:spacing w:line="600" w:lineRule="exact"/>
        <w:ind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年   月   日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雨露计划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项目公告名单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47"/>
        <w:gridCol w:w="1593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乡镇</w:t>
            </w:r>
          </w:p>
        </w:tc>
        <w:tc>
          <w:tcPr>
            <w:tcW w:w="124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</w:t>
            </w:r>
          </w:p>
        </w:tc>
        <w:tc>
          <w:tcPr>
            <w:tcW w:w="159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户主姓名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学生姓名</w:t>
            </w: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7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3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21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0" w:lineRule="atLeast"/>
        <w:ind w:right="-210" w:rightChars="-100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41" w:right="1814" w:bottom="2041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kern w:val="0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84hJ9EAAAADAQAADwAAAAAAAAABACAAAAAiAAAAZHJzL2Rvd25yZXYueG1sUEsBAhQAFAAAAAgA&#10;h07iQF3QKqy6AQAAYgMAAA4AAAAAAAAAAQAgAAAAIAEAAGRycy9lMm9Eb2MueG1sUEsFBgAAAAAG&#10;AAYAWQEAAEw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kern w:val="0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92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琪雅</cp:lastModifiedBy>
  <dcterms:modified xsi:type="dcterms:W3CDTF">2019-09-12T01:38:16Z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